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1440" w:right="1349" w:bottom="1440" w:left="146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1FEACC3">
      <w:pPr>
        <w:rPr>
          <w:rFonts w:hint="default" w:eastAsia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黑体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 w14:paraId="4AA36EB3">
      <w:pPr>
        <w:pStyle w:val="4"/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集装箱板房及配套设施采购控制价调研报价单（第二次）</w:t>
      </w:r>
    </w:p>
    <w:bookmarkEnd w:id="0"/>
    <w:p w14:paraId="60433C16">
      <w:pPr>
        <w:pStyle w:val="4"/>
        <w:rPr>
          <w:rFonts w:hint="default"/>
          <w:b w:val="0"/>
          <w:bCs w:val="0"/>
          <w:sz w:val="16"/>
          <w:szCs w:val="20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项目名称：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广汉市城市更新广青融合发展区城中村改造项目</w:t>
      </w:r>
    </w:p>
    <w:tbl>
      <w:tblPr>
        <w:tblStyle w:val="9"/>
        <w:tblW w:w="13976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641"/>
        <w:gridCol w:w="888"/>
        <w:gridCol w:w="1165"/>
        <w:gridCol w:w="452"/>
        <w:gridCol w:w="600"/>
        <w:gridCol w:w="1814"/>
        <w:gridCol w:w="1800"/>
        <w:gridCol w:w="5630"/>
        <w:gridCol w:w="2"/>
      </w:tblGrid>
      <w:tr w14:paraId="74BD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blHeader/>
        </w:trPr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7B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D5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30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26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规格型号 (M)</w:t>
            </w: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78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B9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暂定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A7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不含税单价（元）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7B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不含税合价（元）</w:t>
            </w:r>
          </w:p>
        </w:tc>
        <w:tc>
          <w:tcPr>
            <w:tcW w:w="56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2A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299A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76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集装箱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49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0C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大波纹联通箱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64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6*3*2.7</w:t>
            </w: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64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间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C1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77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EC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6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6B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会议室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，含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吊顶、内部布线、照明、空开等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0173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77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D8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B9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大波纹箱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D9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6*3*2.7</w:t>
            </w: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DB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间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7D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87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A2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56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6B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办公室、宿舍、现场5间（库房、标养室、现场办公室等），两个窗子对向布置，含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吊顶、内部布线、照明、空开等</w:t>
            </w:r>
          </w:p>
        </w:tc>
      </w:tr>
      <w:tr w14:paraId="084E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F0809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28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9C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大波纹楼梯箱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B2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6*3*2.7</w:t>
            </w: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2B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间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41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D5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B8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6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55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办公区用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，含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吊顶、内部布线、照明、空开等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2C74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DB6EF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E7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0B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门卫室 + 磅房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F2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3*3*2.7</w:t>
            </w: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70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间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6C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D7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B4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6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C3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工地现场用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，双窗90°夹角布置，含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吊顶、内部布线、照明、空开等</w:t>
            </w:r>
          </w:p>
        </w:tc>
      </w:tr>
      <w:tr w14:paraId="440A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CE1B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D5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55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门卫室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1F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6*3*2.7</w:t>
            </w: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12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间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F3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F3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86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6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C3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工地现场门卫室加通道（3m+3m），双窗90°夹角布置，含卷帘门、吊顶、内部布线、照明、空开等</w:t>
            </w:r>
          </w:p>
        </w:tc>
      </w:tr>
      <w:tr w14:paraId="47F1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2BD4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94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7A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门卫室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3B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3*3*2.7</w:t>
            </w: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96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间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B8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B9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E1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6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8F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办公区使用，双窗90°夹角布置，含吊顶、内部布线、照明、空开等</w:t>
            </w:r>
          </w:p>
        </w:tc>
      </w:tr>
      <w:tr w14:paraId="655B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68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配套楼梯、雨棚、走廊箱、栏杆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66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C4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外挂走道 + 栏杆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37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70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1E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B5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7F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6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09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成品花纹钢板及矩管</w:t>
            </w:r>
          </w:p>
        </w:tc>
      </w:tr>
      <w:tr w14:paraId="3ADC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232C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7D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87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外挂雨棚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16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1.2</w:t>
            </w: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F5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16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B0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3A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6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96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成品夹芯板组装，宿舍二层走廊顶</w:t>
            </w:r>
          </w:p>
        </w:tc>
      </w:tr>
      <w:tr w14:paraId="47B4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F2835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AE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41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室外单跑楼梯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23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4.5*1</w:t>
            </w: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CD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部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17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DC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2E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6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4D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成品花纹钢板矩管组装，宿舍二层上楼使用</w:t>
            </w:r>
          </w:p>
        </w:tc>
      </w:tr>
      <w:tr w14:paraId="1AD9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3CD7C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88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3C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走廊箱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E7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6*1.5*2.7</w:t>
            </w: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31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4E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A5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4E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6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32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成品矩管花纹钢板组装，二层走廊顶夹芯板组装</w:t>
            </w:r>
          </w:p>
        </w:tc>
      </w:tr>
      <w:tr w14:paraId="5142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841D4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B0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E0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走廊箱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FB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3*1.5*2.7</w:t>
            </w: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34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9B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CD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27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6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8B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成品矩管花纹钢板组装，二层走廊顶夹芯板组装</w:t>
            </w:r>
          </w:p>
        </w:tc>
      </w:tr>
      <w:tr w14:paraId="463D5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E274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45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2B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室内双跑楼梯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5B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单边宽 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米</w:t>
            </w:r>
          </w:p>
        </w:tc>
        <w:tc>
          <w:tcPr>
            <w:tcW w:w="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33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84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32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C8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6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56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含转角平台、铁艺栏杆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、折弯花纹钢板梯步，钢制挡脚线</w:t>
            </w:r>
          </w:p>
        </w:tc>
      </w:tr>
      <w:tr w14:paraId="33E9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</w:trPr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17A5F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CD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不含税合计（元）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64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D2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CD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0BD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</w:trPr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E1C13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76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税率（%）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02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1C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8F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B77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</w:trPr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1235D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AC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税金（元）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CF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F9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B1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728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</w:trPr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338A5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2B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含税合计（元）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4E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3B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FD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C09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560" w:hRule="atLeast"/>
        </w:trPr>
        <w:tc>
          <w:tcPr>
            <w:tcW w:w="13974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B2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注：1.所有报价均用人民币表示，该报价为固定综合报价，包括但不限于运输费、吊装费、进出场费、安装费、管理费、利润、税金等为完成本项目的所有费用。</w:t>
            </w:r>
          </w:p>
          <w:p w14:paraId="2E29F97E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before="0" w:beforeAutospacing="0" w:after="0" w:afterAutospacing="0" w:line="360" w:lineRule="atLeast"/>
              <w:ind w:left="440" w:right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数量为暂定数量，结算以实际供货数量为准。</w:t>
            </w:r>
          </w:p>
          <w:p w14:paraId="3E0CE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3.后附用料参数表。</w:t>
            </w:r>
          </w:p>
        </w:tc>
      </w:tr>
    </w:tbl>
    <w:p w14:paraId="39E24A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单位名称（盖章）：           </w:t>
      </w:r>
    </w:p>
    <w:p w14:paraId="169A64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法定代表人/授权代表（签字）：</w:t>
      </w:r>
    </w:p>
    <w:p w14:paraId="4A271C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联系电话：  </w:t>
      </w:r>
    </w:p>
    <w:p w14:paraId="26C28C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sectPr>
          <w:pgSz w:w="16838" w:h="11906" w:orient="landscape"/>
          <w:pgMar w:top="1519" w:right="1440" w:bottom="1349" w:left="138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     月     日</w:t>
      </w:r>
    </w:p>
    <w:p w14:paraId="67AD42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用料参数表。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1139"/>
        <w:gridCol w:w="6432"/>
        <w:gridCol w:w="910"/>
      </w:tblGrid>
      <w:tr w14:paraId="2EB3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980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2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大波纹箱式房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: 标准箱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6000*3000*2700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，颜色：以调研人要求为准</w:t>
            </w:r>
          </w:p>
        </w:tc>
      </w:tr>
      <w:tr w14:paraId="30F29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44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06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32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相关参数要求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7D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0214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9B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DE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外墙板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ED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75mm 镀锌瓦楞外墙板、0.6mm 镀锌钢板内墙版、0.35 彩涂板中间夹 50 公斤玻璃棉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B8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12A9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BC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9B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顶板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CC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75mm 镀锌瓦楞外墙板、0.6mm 镀锌钢板内墙版、0.35 彩涂板中间夹 50 公斤玻璃棉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B2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2478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F9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C6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底部次梁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74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*80*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1.5 镀锌矩管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99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2A072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83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8B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底部连筋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80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40 角铁 / 20*40 镀锌方管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24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7966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6D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7A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地板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F1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15mm 水泥压力板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2C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5EEB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B7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34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窗玻璃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5C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1150*1200 白色铝合金窗带防盗网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69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大波纹标窗</w:t>
            </w:r>
          </w:p>
        </w:tc>
      </w:tr>
      <w:tr w14:paraId="3736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01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54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73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彩钢成型门 / 夹心板自制门、插销门锁 (800*1970)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D0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4358E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26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3E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箱体爬梯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01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*40*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1.2 镀锌矩管加工、组焊而成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47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462F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6B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F7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油漆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1E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双组份防锈底漆处理、环保水漆饰面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0B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66E82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A5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70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吊头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93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6mm 钢板折件吊头 (共 8 个)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CA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197FA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5D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1A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立柱折件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00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1.0 镀锌折件内部装饰条，150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*150*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2mm 镀锌立柱外立柱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F1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398D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3E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5F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顶部横梁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C2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镀锌 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*60*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1.5mm 矩管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FF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6123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3A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3D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电辅材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18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25mmpvc 明装线槽，86 型明装底盒，绝缘胶布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06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6418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EA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B6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95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25mmpvc 明装线槽，86 型明装底盒，绝缘胶布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4F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0697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E7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36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开关插座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72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电器 4 个 86 型五孔插座 5 个，16A 空调插座 1 个，单开关 1 个，12W，LED 节能灯泡 2 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8F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4FD4A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34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84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防水胶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93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3F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4894C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B1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6C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中间隔板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1C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9B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1A90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5D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2E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220 空开接线盒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93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2p-32 空开及漏盒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BA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0C13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18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66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辅材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11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二保焊丝，螺丝钉，等辅材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70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28AE3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0C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55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二楼走道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D2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*100*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 镀锌方管、40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*80*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1.5 镀锌方管组焊，2.5MM 花纹板铺装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E7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7E095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4C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3B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栏杆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72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*40*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1.5、30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*30*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1.5、25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*25*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1.2 镀锌方管组焊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89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22AAE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62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41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楼梯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8E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2.75MM 花纹钢板折件主边梁、2MM 花纹钢板踏步组焊而成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5C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</w:tbl>
    <w:p w14:paraId="38E32322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463" w:bottom="1440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B2812"/>
    <w:rsid w:val="00B20DF2"/>
    <w:rsid w:val="00B96EF4"/>
    <w:rsid w:val="00C34524"/>
    <w:rsid w:val="00C5093A"/>
    <w:rsid w:val="00F22F9D"/>
    <w:rsid w:val="00F669BF"/>
    <w:rsid w:val="011E3D92"/>
    <w:rsid w:val="013637D1"/>
    <w:rsid w:val="015806B2"/>
    <w:rsid w:val="01B6046E"/>
    <w:rsid w:val="024A6D3D"/>
    <w:rsid w:val="02600145"/>
    <w:rsid w:val="027A5940"/>
    <w:rsid w:val="02AD7AC3"/>
    <w:rsid w:val="02D74B40"/>
    <w:rsid w:val="02EB3615"/>
    <w:rsid w:val="0334789D"/>
    <w:rsid w:val="035530F7"/>
    <w:rsid w:val="035A562A"/>
    <w:rsid w:val="03BB5CEF"/>
    <w:rsid w:val="03DE3CAC"/>
    <w:rsid w:val="041B6CAE"/>
    <w:rsid w:val="04476161"/>
    <w:rsid w:val="044C6E68"/>
    <w:rsid w:val="04695C6C"/>
    <w:rsid w:val="048967D6"/>
    <w:rsid w:val="04AB4A46"/>
    <w:rsid w:val="04D550AF"/>
    <w:rsid w:val="05AE2EE9"/>
    <w:rsid w:val="05BF3691"/>
    <w:rsid w:val="05C0366A"/>
    <w:rsid w:val="060B16FD"/>
    <w:rsid w:val="067F52D3"/>
    <w:rsid w:val="069A6FF4"/>
    <w:rsid w:val="06C61153"/>
    <w:rsid w:val="06F03F45"/>
    <w:rsid w:val="073C1416"/>
    <w:rsid w:val="083B347B"/>
    <w:rsid w:val="08582F9E"/>
    <w:rsid w:val="087F0691"/>
    <w:rsid w:val="087F780C"/>
    <w:rsid w:val="08843074"/>
    <w:rsid w:val="08973D97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736D1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9D2D86"/>
    <w:rsid w:val="119F2CCD"/>
    <w:rsid w:val="11A55E09"/>
    <w:rsid w:val="11CE710E"/>
    <w:rsid w:val="11D34725"/>
    <w:rsid w:val="12096398"/>
    <w:rsid w:val="12244F80"/>
    <w:rsid w:val="126B0E01"/>
    <w:rsid w:val="12A22539"/>
    <w:rsid w:val="12FF146E"/>
    <w:rsid w:val="13001549"/>
    <w:rsid w:val="13267164"/>
    <w:rsid w:val="134A6C68"/>
    <w:rsid w:val="139F3B8E"/>
    <w:rsid w:val="14447B5C"/>
    <w:rsid w:val="145C30F7"/>
    <w:rsid w:val="149520D1"/>
    <w:rsid w:val="14C8253B"/>
    <w:rsid w:val="14F333BF"/>
    <w:rsid w:val="15392DE4"/>
    <w:rsid w:val="158A3C94"/>
    <w:rsid w:val="160C28FB"/>
    <w:rsid w:val="163C076F"/>
    <w:rsid w:val="16AD5139"/>
    <w:rsid w:val="16CB4564"/>
    <w:rsid w:val="16E3540A"/>
    <w:rsid w:val="17182E0B"/>
    <w:rsid w:val="172F68A1"/>
    <w:rsid w:val="1740235F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3052B7"/>
    <w:rsid w:val="1D3A1AFC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B43DE7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716DB1"/>
    <w:rsid w:val="21D02A2F"/>
    <w:rsid w:val="221225C8"/>
    <w:rsid w:val="22224279"/>
    <w:rsid w:val="224E1BAD"/>
    <w:rsid w:val="22D374A7"/>
    <w:rsid w:val="22D817FE"/>
    <w:rsid w:val="23474C6D"/>
    <w:rsid w:val="235D4D76"/>
    <w:rsid w:val="236774E5"/>
    <w:rsid w:val="237B106B"/>
    <w:rsid w:val="239911F4"/>
    <w:rsid w:val="23C061A9"/>
    <w:rsid w:val="23F76998"/>
    <w:rsid w:val="243A6B03"/>
    <w:rsid w:val="25333A00"/>
    <w:rsid w:val="2533755C"/>
    <w:rsid w:val="25502496"/>
    <w:rsid w:val="25E1345C"/>
    <w:rsid w:val="26775B6F"/>
    <w:rsid w:val="269D499C"/>
    <w:rsid w:val="26A36964"/>
    <w:rsid w:val="27286E69"/>
    <w:rsid w:val="272950BB"/>
    <w:rsid w:val="274D1CD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3497F"/>
    <w:rsid w:val="28CF5605"/>
    <w:rsid w:val="297033C1"/>
    <w:rsid w:val="29824CCC"/>
    <w:rsid w:val="298A7967"/>
    <w:rsid w:val="298D70EF"/>
    <w:rsid w:val="298F4F7D"/>
    <w:rsid w:val="29F3390B"/>
    <w:rsid w:val="2A9137CD"/>
    <w:rsid w:val="2AA170D3"/>
    <w:rsid w:val="2AA35184"/>
    <w:rsid w:val="2ADD1682"/>
    <w:rsid w:val="2AF66E79"/>
    <w:rsid w:val="2B1474D4"/>
    <w:rsid w:val="2B1971F4"/>
    <w:rsid w:val="2B2D4A4E"/>
    <w:rsid w:val="2B3043E2"/>
    <w:rsid w:val="2B3476CD"/>
    <w:rsid w:val="2BF57C61"/>
    <w:rsid w:val="2C1321A3"/>
    <w:rsid w:val="2C351E0C"/>
    <w:rsid w:val="2C736DD8"/>
    <w:rsid w:val="2C9E3E55"/>
    <w:rsid w:val="2CAC34BC"/>
    <w:rsid w:val="2D351BD3"/>
    <w:rsid w:val="2E075A2A"/>
    <w:rsid w:val="2E2F6D2F"/>
    <w:rsid w:val="2E750BE6"/>
    <w:rsid w:val="2EAA36ED"/>
    <w:rsid w:val="2EED2E72"/>
    <w:rsid w:val="2F134EA2"/>
    <w:rsid w:val="2F4607D4"/>
    <w:rsid w:val="2F713AA3"/>
    <w:rsid w:val="2F8F3F29"/>
    <w:rsid w:val="2F904855"/>
    <w:rsid w:val="2FAA19DF"/>
    <w:rsid w:val="2FCA31B3"/>
    <w:rsid w:val="2FF7387C"/>
    <w:rsid w:val="30240B15"/>
    <w:rsid w:val="30640F12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3230D5"/>
    <w:rsid w:val="34784F8C"/>
    <w:rsid w:val="34AC732B"/>
    <w:rsid w:val="35105238"/>
    <w:rsid w:val="354237EC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4E6E97"/>
    <w:rsid w:val="387737AC"/>
    <w:rsid w:val="38C67BD5"/>
    <w:rsid w:val="392E6561"/>
    <w:rsid w:val="396C21A7"/>
    <w:rsid w:val="399D7D29"/>
    <w:rsid w:val="39C3314D"/>
    <w:rsid w:val="39D74775"/>
    <w:rsid w:val="3A325BDD"/>
    <w:rsid w:val="3B3F0EA7"/>
    <w:rsid w:val="3B7C7A57"/>
    <w:rsid w:val="3B847002"/>
    <w:rsid w:val="3BA911CD"/>
    <w:rsid w:val="3BA945C4"/>
    <w:rsid w:val="3BFC64A2"/>
    <w:rsid w:val="3C154DF0"/>
    <w:rsid w:val="3C5A01BB"/>
    <w:rsid w:val="3C850B8E"/>
    <w:rsid w:val="3CB32DFC"/>
    <w:rsid w:val="3D0D2931"/>
    <w:rsid w:val="3D4E5423"/>
    <w:rsid w:val="3D4F2F4A"/>
    <w:rsid w:val="3D5F318D"/>
    <w:rsid w:val="3D6A1B31"/>
    <w:rsid w:val="3DF5589F"/>
    <w:rsid w:val="3E071798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E00614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3F5921"/>
    <w:rsid w:val="49590BDD"/>
    <w:rsid w:val="49E02B07"/>
    <w:rsid w:val="49F472CC"/>
    <w:rsid w:val="4A8F1793"/>
    <w:rsid w:val="4AF261B3"/>
    <w:rsid w:val="4B956EAB"/>
    <w:rsid w:val="4B971D44"/>
    <w:rsid w:val="4BC56803"/>
    <w:rsid w:val="4BE37302"/>
    <w:rsid w:val="4C146945"/>
    <w:rsid w:val="4C2061DD"/>
    <w:rsid w:val="4C236F77"/>
    <w:rsid w:val="4C2B6930"/>
    <w:rsid w:val="4C39729F"/>
    <w:rsid w:val="4C432D34"/>
    <w:rsid w:val="4C5D5317"/>
    <w:rsid w:val="4C6F0F12"/>
    <w:rsid w:val="4CBB5F06"/>
    <w:rsid w:val="4D521FA4"/>
    <w:rsid w:val="4D7762D0"/>
    <w:rsid w:val="4DAB5F7A"/>
    <w:rsid w:val="4DF416CF"/>
    <w:rsid w:val="4E0B4C6B"/>
    <w:rsid w:val="4E1458CD"/>
    <w:rsid w:val="4E5B174E"/>
    <w:rsid w:val="4E994025"/>
    <w:rsid w:val="4EA604F0"/>
    <w:rsid w:val="4ECA7ABF"/>
    <w:rsid w:val="4F1B712F"/>
    <w:rsid w:val="4F302BDB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275555"/>
    <w:rsid w:val="502F24AA"/>
    <w:rsid w:val="50676827"/>
    <w:rsid w:val="506A3ECB"/>
    <w:rsid w:val="50900574"/>
    <w:rsid w:val="509008BF"/>
    <w:rsid w:val="50AA2519"/>
    <w:rsid w:val="50DB705E"/>
    <w:rsid w:val="510A18ED"/>
    <w:rsid w:val="513A1AEF"/>
    <w:rsid w:val="514F483E"/>
    <w:rsid w:val="515D52ED"/>
    <w:rsid w:val="517448D5"/>
    <w:rsid w:val="518D54A2"/>
    <w:rsid w:val="51B3364F"/>
    <w:rsid w:val="5257047F"/>
    <w:rsid w:val="528154FB"/>
    <w:rsid w:val="52EF4B5B"/>
    <w:rsid w:val="531243A6"/>
    <w:rsid w:val="539D5E21"/>
    <w:rsid w:val="53CE4770"/>
    <w:rsid w:val="54181E8F"/>
    <w:rsid w:val="54EB3100"/>
    <w:rsid w:val="559B4B26"/>
    <w:rsid w:val="55D20625"/>
    <w:rsid w:val="55E738C7"/>
    <w:rsid w:val="56B714EC"/>
    <w:rsid w:val="56D27CC5"/>
    <w:rsid w:val="574115C2"/>
    <w:rsid w:val="57544AA2"/>
    <w:rsid w:val="576378C6"/>
    <w:rsid w:val="57770C7B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8B44C6"/>
    <w:rsid w:val="5BFF1E2F"/>
    <w:rsid w:val="5C095244"/>
    <w:rsid w:val="5C115B42"/>
    <w:rsid w:val="5C2D02F3"/>
    <w:rsid w:val="5C677510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C211B9"/>
    <w:rsid w:val="60D13F36"/>
    <w:rsid w:val="60D33012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495BC1"/>
    <w:rsid w:val="63506F50"/>
    <w:rsid w:val="63877510"/>
    <w:rsid w:val="639B51D6"/>
    <w:rsid w:val="63D7141F"/>
    <w:rsid w:val="63FF2724"/>
    <w:rsid w:val="6401614A"/>
    <w:rsid w:val="64063AB3"/>
    <w:rsid w:val="64520AA6"/>
    <w:rsid w:val="64601415"/>
    <w:rsid w:val="64D92F75"/>
    <w:rsid w:val="66187ACD"/>
    <w:rsid w:val="665C20B0"/>
    <w:rsid w:val="665C5C0C"/>
    <w:rsid w:val="66603C98"/>
    <w:rsid w:val="66644AC0"/>
    <w:rsid w:val="66D522CC"/>
    <w:rsid w:val="6736209D"/>
    <w:rsid w:val="67876CB8"/>
    <w:rsid w:val="678A0557"/>
    <w:rsid w:val="67F85E08"/>
    <w:rsid w:val="67FD72A9"/>
    <w:rsid w:val="68126ECA"/>
    <w:rsid w:val="681B03B8"/>
    <w:rsid w:val="682E5386"/>
    <w:rsid w:val="68394457"/>
    <w:rsid w:val="689478DF"/>
    <w:rsid w:val="69576665"/>
    <w:rsid w:val="69591381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DE67B8D"/>
    <w:rsid w:val="6E1F40EF"/>
    <w:rsid w:val="6E201C15"/>
    <w:rsid w:val="6E5B49FB"/>
    <w:rsid w:val="6EAE4FE2"/>
    <w:rsid w:val="6EC10D02"/>
    <w:rsid w:val="6F490836"/>
    <w:rsid w:val="6F4D4C8B"/>
    <w:rsid w:val="6F55769C"/>
    <w:rsid w:val="6F566652"/>
    <w:rsid w:val="6F991C7F"/>
    <w:rsid w:val="6F993F6D"/>
    <w:rsid w:val="70412DC6"/>
    <w:rsid w:val="704233FA"/>
    <w:rsid w:val="705838E8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75252F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C7D56"/>
    <w:rsid w:val="7610431D"/>
    <w:rsid w:val="7644311F"/>
    <w:rsid w:val="76F20B2B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8EF0B61"/>
    <w:rsid w:val="796E175C"/>
    <w:rsid w:val="797A1C68"/>
    <w:rsid w:val="7A2E5A6E"/>
    <w:rsid w:val="7A776E49"/>
    <w:rsid w:val="7AAA7D88"/>
    <w:rsid w:val="7ADC1451"/>
    <w:rsid w:val="7AE015AE"/>
    <w:rsid w:val="7AF37FF9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6C09FD"/>
    <w:rsid w:val="7D99109C"/>
    <w:rsid w:val="7DAE4B47"/>
    <w:rsid w:val="7DC0608A"/>
    <w:rsid w:val="7DC75C09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NormalCharacter"/>
    <w:autoRedefine/>
    <w:semiHidden/>
    <w:qFormat/>
    <w:uiPriority w:val="0"/>
  </w:style>
  <w:style w:type="character" w:customStyle="1" w:styleId="17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8">
    <w:name w:val="font1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9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1179</Words>
  <Characters>1450</Characters>
  <Lines>0</Lines>
  <Paragraphs>0</Paragraphs>
  <TotalTime>7</TotalTime>
  <ScaleCrop>false</ScaleCrop>
  <LinksUpToDate>false</LinksUpToDate>
  <CharactersWithSpaces>1542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2020-10-27T03:55:00Z</dcterms:created>
  <dc:creator>only time</dc:creator>
  <cp:lastModifiedBy>黄菲菲</cp:lastModifiedBy>
  <cp:lastPrinted>2026-03-17T09:26:00Z</cp:lastPrinted>
  <dcterms:modified xsi:type="dcterms:W3CDTF">2026-03-23T00:50:42Z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0B85C1EE6D794313A6CF7CAE91E054AD_13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